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91C9" w14:textId="6132FC4C" w:rsidR="0006696C" w:rsidRDefault="0006696C" w:rsidP="0006696C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Zał. Nr      do protokołu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LVI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</w:p>
    <w:p w14:paraId="6145A6FB" w14:textId="77777777" w:rsidR="0006696C" w:rsidRPr="00A557AA" w:rsidRDefault="0006696C" w:rsidP="0006696C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14:paraId="4823D8A7" w14:textId="386EA7B5" w:rsidR="0006696C" w:rsidRDefault="0006696C" w:rsidP="0006696C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31 października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223B66F8" w14:textId="77777777" w:rsidR="0006696C" w:rsidRPr="00A557AA" w:rsidRDefault="0006696C" w:rsidP="0006696C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EA0BF0" w14:textId="04CF17C7" w:rsidR="0006696C" w:rsidRPr="00167D13" w:rsidRDefault="0006696C" w:rsidP="0006696C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3CD8D9D8" w14:textId="77777777" w:rsidR="0006696C" w:rsidRPr="00167D13" w:rsidRDefault="0006696C" w:rsidP="0006696C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9FD45" w14:textId="77777777" w:rsidR="0006696C" w:rsidRPr="00167D13" w:rsidRDefault="0006696C" w:rsidP="00066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63D0B" w14:textId="77777777" w:rsidR="0006696C" w:rsidRPr="00167D13" w:rsidRDefault="0006696C" w:rsidP="0006696C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14:paraId="62C0CE4C" w14:textId="77777777" w:rsidR="0006696C" w:rsidRPr="00167D13" w:rsidRDefault="0006696C" w:rsidP="0006696C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</w:t>
      </w:r>
    </w:p>
    <w:p w14:paraId="19B72AD4" w14:textId="77777777" w:rsidR="0006696C" w:rsidRPr="00167D13" w:rsidRDefault="0006696C" w:rsidP="0006696C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14:paraId="22F2CC1A" w14:textId="77777777" w:rsidR="0006696C" w:rsidRPr="00167D13" w:rsidRDefault="0006696C" w:rsidP="0006696C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14:paraId="578CC70D" w14:textId="0AD65472" w:rsidR="0006696C" w:rsidRPr="00167D13" w:rsidRDefault="0006696C" w:rsidP="00066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>6.202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4EBD341C" w14:textId="77777777" w:rsidR="0006696C" w:rsidRPr="00167D13" w:rsidRDefault="0006696C" w:rsidP="00066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4EFB6" w14:textId="77777777" w:rsidR="0006696C" w:rsidRPr="00167D13" w:rsidRDefault="0006696C" w:rsidP="0006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CF547" w14:textId="048CCF9E" w:rsidR="0006696C" w:rsidRPr="00167D13" w:rsidRDefault="0006696C" w:rsidP="0006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167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Pr="00167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167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67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października</w:t>
      </w:r>
      <w:r w:rsidRPr="00167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67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167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(wtorek)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67D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167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Gminnego Domu Kultury </w:t>
      </w: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Żelechlinku.</w:t>
      </w:r>
    </w:p>
    <w:p w14:paraId="2E8A8EAB" w14:textId="77777777" w:rsidR="0006696C" w:rsidRPr="00167D13" w:rsidRDefault="0006696C" w:rsidP="0006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002DA" w14:textId="77777777" w:rsidR="0006696C" w:rsidRPr="00167D13" w:rsidRDefault="0006696C" w:rsidP="0006696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7D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14:paraId="73CA18AB" w14:textId="77777777" w:rsidR="0006696C" w:rsidRPr="00167D13" w:rsidRDefault="0006696C" w:rsidP="000669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14:paraId="2B215028" w14:textId="77777777" w:rsidR="0006696C" w:rsidRPr="00167D13" w:rsidRDefault="0006696C" w:rsidP="000669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14:paraId="380CE812" w14:textId="77777777" w:rsidR="0006696C" w:rsidRPr="00167D13" w:rsidRDefault="0006696C" w:rsidP="000669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14:paraId="622FD6B3" w14:textId="703FF8BD" w:rsidR="0006696C" w:rsidRPr="00167D13" w:rsidRDefault="0006696C" w:rsidP="0006696C">
      <w:pPr>
        <w:numPr>
          <w:ilvl w:val="0"/>
          <w:numId w:val="1"/>
        </w:numPr>
        <w:tabs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75786591"/>
      <w:r w:rsidRPr="00167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</w:t>
      </w:r>
      <w:r w:rsidR="00DA3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nabycia nieruchomości na mienie komunalne Gminy Żelechlinek</w:t>
      </w:r>
      <w:r w:rsidRPr="00167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bookmarkEnd w:id="0"/>
    <w:p w14:paraId="604C7AE6" w14:textId="2053F8FE" w:rsidR="0006696C" w:rsidRPr="00167D13" w:rsidRDefault="0006696C" w:rsidP="0006696C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 budżetu Gminy Żelechlinek na rok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167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113BCA4" w14:textId="0515E606" w:rsidR="0006696C" w:rsidRPr="00167D13" w:rsidRDefault="0006696C" w:rsidP="0006696C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wieloletniej prognozy finansowej Gminy Żelechlinek na lata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167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203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67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D38DFC8" w14:textId="77777777" w:rsidR="0006696C" w:rsidRPr="00167D13" w:rsidRDefault="0006696C" w:rsidP="000669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14:paraId="29EDCD68" w14:textId="77777777" w:rsidR="0006696C" w:rsidRPr="00167D13" w:rsidRDefault="0006696C" w:rsidP="000669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14:paraId="22EDC8C7" w14:textId="77777777" w:rsidR="0006696C" w:rsidRPr="00167D13" w:rsidRDefault="0006696C" w:rsidP="000669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73C4466" w14:textId="77777777" w:rsidR="0006696C" w:rsidRPr="00167D13" w:rsidRDefault="0006696C" w:rsidP="0006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C92E" w14:textId="77777777" w:rsidR="0006696C" w:rsidRPr="00167D13" w:rsidRDefault="0006696C" w:rsidP="0006696C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</w:t>
      </w:r>
    </w:p>
    <w:p w14:paraId="17EAD888" w14:textId="77777777" w:rsidR="0006696C" w:rsidRPr="00167D13" w:rsidRDefault="0006696C" w:rsidP="0006696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14:paraId="2781A5C3" w14:textId="77777777" w:rsidR="0006696C" w:rsidRPr="00167D13" w:rsidRDefault="0006696C" w:rsidP="0006696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0E0D7" w14:textId="77777777" w:rsidR="0006696C" w:rsidRPr="00167D13" w:rsidRDefault="0006696C" w:rsidP="0006696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Diana Mucha</w:t>
      </w:r>
    </w:p>
    <w:p w14:paraId="097E5806" w14:textId="77777777" w:rsidR="0006696C" w:rsidRDefault="0006696C" w:rsidP="000669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C496C3" w14:textId="77777777" w:rsidR="0006696C" w:rsidRDefault="0006696C" w:rsidP="000669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56615F" w14:textId="77777777" w:rsidR="0006696C" w:rsidRDefault="0006696C" w:rsidP="000669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038F55" w14:textId="77777777" w:rsidR="0006696C" w:rsidRDefault="0006696C" w:rsidP="000669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D2B55B" w14:textId="77777777" w:rsidR="0006696C" w:rsidRDefault="0006696C" w:rsidP="000669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9E8FB6" w14:textId="77777777" w:rsidR="0006696C" w:rsidRDefault="0006696C" w:rsidP="000669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7D13">
        <w:rPr>
          <w:rFonts w:ascii="Times New Roman" w:eastAsia="Times New Roman" w:hAnsi="Times New Roman" w:cs="Times New Roman"/>
          <w:lang w:eastAsia="pl-PL"/>
        </w:rPr>
        <w:t xml:space="preserve">Adres strony z transmisji obrad oraz archiwalny zapis: </w:t>
      </w:r>
    </w:p>
    <w:p w14:paraId="1BFC1F2C" w14:textId="77777777" w:rsidR="0006696C" w:rsidRPr="00167D13" w:rsidRDefault="0006696C" w:rsidP="000669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449D99" w14:textId="77777777" w:rsidR="0006696C" w:rsidRPr="00167D13" w:rsidRDefault="0006696C" w:rsidP="0006696C">
      <w:pPr>
        <w:spacing w:after="0" w:line="240" w:lineRule="auto"/>
      </w:pPr>
      <w:r w:rsidRPr="00167D13">
        <w:rPr>
          <w:rFonts w:ascii="Times New Roman" w:eastAsia="Times New Roman" w:hAnsi="Times New Roman" w:cs="Times New Roman"/>
          <w:lang w:eastAsia="pl-PL"/>
        </w:rPr>
        <w:t>www.posiedzenia.pl/zelechlinek</w:t>
      </w:r>
    </w:p>
    <w:sectPr w:rsidR="0006696C" w:rsidRPr="00167D13" w:rsidSect="0030262A">
      <w:headerReference w:type="even" r:id="rId7"/>
      <w:headerReference w:type="default" r:id="rId8"/>
      <w:footerReference w:type="first" r:id="rId9"/>
      <w:pgSz w:w="11906" w:h="16838"/>
      <w:pgMar w:top="426" w:right="566" w:bottom="42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EBCE" w14:textId="77777777" w:rsidR="006C52B4" w:rsidRDefault="006C52B4" w:rsidP="0006696C">
      <w:pPr>
        <w:spacing w:after="0" w:line="240" w:lineRule="auto"/>
      </w:pPr>
      <w:r>
        <w:separator/>
      </w:r>
    </w:p>
  </w:endnote>
  <w:endnote w:type="continuationSeparator" w:id="0">
    <w:p w14:paraId="5BBFF743" w14:textId="77777777" w:rsidR="006C52B4" w:rsidRDefault="006C52B4" w:rsidP="0006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D057" w14:textId="77777777" w:rsidR="00D17319" w:rsidRDefault="00D17319" w:rsidP="002E46F3">
    <w:pPr>
      <w:rPr>
        <w:sz w:val="20"/>
        <w:szCs w:val="20"/>
        <w:u w:val="single"/>
      </w:rPr>
    </w:pPr>
  </w:p>
  <w:p w14:paraId="5995515A" w14:textId="77777777" w:rsidR="00D17319" w:rsidRDefault="00000000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 xml:space="preserve">Art. 25 ust. 3 ustawy z dnia 8 marca 1990 r. o samorządzie </w:t>
    </w:r>
  </w:p>
  <w:p w14:paraId="505EC8EE" w14:textId="04596515" w:rsidR="00D17319" w:rsidRPr="000A6AEC" w:rsidRDefault="00000000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</w:t>
    </w:r>
    <w:r w:rsidR="0006696C">
      <w:rPr>
        <w:sz w:val="20"/>
        <w:szCs w:val="20"/>
      </w:rPr>
      <w:t>3</w:t>
    </w:r>
    <w:r>
      <w:rPr>
        <w:sz w:val="20"/>
        <w:szCs w:val="20"/>
      </w:rPr>
      <w:t xml:space="preserve"> r. </w:t>
    </w:r>
    <w:r w:rsidRPr="000A6AEC">
      <w:rPr>
        <w:sz w:val="20"/>
        <w:szCs w:val="20"/>
      </w:rPr>
      <w:t xml:space="preserve">poz. </w:t>
    </w:r>
    <w:r w:rsidR="0006696C">
      <w:rPr>
        <w:sz w:val="20"/>
        <w:szCs w:val="20"/>
      </w:rPr>
      <w:t>40, poz. 572, poz. 1465, poz. 1688</w:t>
    </w:r>
    <w:r w:rsidRPr="000A6AEC">
      <w:rPr>
        <w:sz w:val="20"/>
        <w:szCs w:val="20"/>
      </w:rPr>
      <w:t>).</w:t>
    </w:r>
  </w:p>
  <w:p w14:paraId="5F4F2721" w14:textId="77777777" w:rsidR="00D17319" w:rsidRDefault="00D17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D289" w14:textId="77777777" w:rsidR="006C52B4" w:rsidRDefault="006C52B4" w:rsidP="0006696C">
      <w:pPr>
        <w:spacing w:after="0" w:line="240" w:lineRule="auto"/>
      </w:pPr>
      <w:r>
        <w:separator/>
      </w:r>
    </w:p>
  </w:footnote>
  <w:footnote w:type="continuationSeparator" w:id="0">
    <w:p w14:paraId="4532D4DA" w14:textId="77777777" w:rsidR="006C52B4" w:rsidRDefault="006C52B4" w:rsidP="0006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BC6B" w14:textId="77777777" w:rsidR="00D17319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6F1371" w14:textId="77777777" w:rsidR="00D17319" w:rsidRDefault="00D173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0793" w14:textId="77777777" w:rsidR="00D17319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574B6D" w14:textId="77777777" w:rsidR="00D17319" w:rsidRDefault="00D173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F2005"/>
    <w:multiLevelType w:val="hybridMultilevel"/>
    <w:tmpl w:val="7B30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09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6C"/>
    <w:rsid w:val="0006696C"/>
    <w:rsid w:val="006C52B4"/>
    <w:rsid w:val="00D17319"/>
    <w:rsid w:val="00DA3712"/>
    <w:rsid w:val="00F8583D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0871"/>
  <w15:chartTrackingRefBased/>
  <w15:docId w15:val="{919D5586-E794-47E2-9244-7EF1E9EE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96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96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96C"/>
    <w:rPr>
      <w:kern w:val="0"/>
      <w14:ligatures w14:val="none"/>
    </w:rPr>
  </w:style>
  <w:style w:type="character" w:styleId="Numerstrony">
    <w:name w:val="page number"/>
    <w:basedOn w:val="Domylnaczcionkaakapitu"/>
    <w:rsid w:val="0006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2</cp:revision>
  <dcterms:created xsi:type="dcterms:W3CDTF">2023-10-23T13:05:00Z</dcterms:created>
  <dcterms:modified xsi:type="dcterms:W3CDTF">2023-10-30T13:09:00Z</dcterms:modified>
</cp:coreProperties>
</file>